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775D35" w:rsidTr="00775D35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BOSNA I HERCEGOVINA</w:t>
            </w:r>
          </w:p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FEDERACIJA BOSNE I HERCEGOVINE</w:t>
            </w:r>
          </w:p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PARLAMENT FEDERACIJE</w:t>
            </w:r>
          </w:p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 xml:space="preserve"> PREDSTAVNIČKI/ZASTUPNIČKI DOM  </w:t>
            </w:r>
          </w:p>
          <w:p w:rsidR="00775D35" w:rsidRDefault="00775D35">
            <w:pPr>
              <w:spacing w:after="0"/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             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/</w:t>
            </w:r>
          </w:p>
          <w:p w:rsidR="00775D35" w:rsidRDefault="00775D35">
            <w:pPr>
              <w:spacing w:after="0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           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za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pitanja</w:t>
            </w:r>
            <w:proofErr w:type="spellEnd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i/>
                <w:sz w:val="20"/>
                <w:szCs w:val="20"/>
                <w:lang w:val="en-AU" w:eastAsia="hr-HR"/>
              </w:rPr>
              <w:t>mladih</w:t>
            </w:r>
            <w:proofErr w:type="spellEnd"/>
          </w:p>
        </w:tc>
        <w:tc>
          <w:tcPr>
            <w:tcW w:w="1985" w:type="dxa"/>
            <w:hideMark/>
          </w:tcPr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ƂOCHA И XEPЦEГOBИHA</w:t>
            </w:r>
          </w:p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ФEДEPAЦИJA ƂOCHE И XEPЦEГOBИHE</w:t>
            </w:r>
          </w:p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Times New Roman" w:hAnsi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775D35" w:rsidTr="00775D35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775D35" w:rsidRDefault="00775D35">
            <w:pPr>
              <w:spacing w:after="0"/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775D35" w:rsidRDefault="00775D35">
            <w:pPr>
              <w:spacing w:after="0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 xml:space="preserve">                   BOSNIA AND HERZEGOVINA</w:t>
            </w:r>
          </w:p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val="en-AU" w:eastAsia="hr-HR"/>
              </w:rPr>
              <w:t>FEDERATION OF BOSNIA AND HERZEGOVINA</w:t>
            </w:r>
          </w:p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PARLIAMENT OF THE FEDERATION</w:t>
            </w:r>
          </w:p>
          <w:p w:rsidR="00775D35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HOUSE OF REPRESENTATIVES</w:t>
            </w:r>
          </w:p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775D35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  <w:lang w:val="en-AU" w:eastAsia="hr-HR"/>
              </w:rPr>
            </w:pPr>
          </w:p>
        </w:tc>
      </w:tr>
    </w:tbl>
    <w:p w:rsidR="00775D35" w:rsidRDefault="00775D35" w:rsidP="00775D3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en-AU" w:eastAsia="hr-HR"/>
        </w:rPr>
      </w:pPr>
    </w:p>
    <w:p w:rsidR="00775D35" w:rsidRPr="00784355" w:rsidRDefault="00775D35" w:rsidP="00775D35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Broj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: 01/12-02-</w:t>
      </w:r>
      <w:r w:rsidR="004A4EA4"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1782</w:t>
      </w: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/23</w:t>
      </w:r>
    </w:p>
    <w:p w:rsidR="00775D35" w:rsidRPr="00784355" w:rsidRDefault="00775D35" w:rsidP="00775D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Datum: 1</w:t>
      </w:r>
      <w:r w:rsidR="004A4EA4"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3.06</w:t>
      </w: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.2023.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godine</w:t>
      </w:r>
      <w:proofErr w:type="spellEnd"/>
    </w:p>
    <w:p w:rsidR="00775D35" w:rsidRPr="00784355" w:rsidRDefault="00775D35" w:rsidP="00775D3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n-AU" w:eastAsia="hr-HR"/>
        </w:rPr>
      </w:pP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P O Z I V</w:t>
      </w:r>
    </w:p>
    <w:p w:rsidR="00775D35" w:rsidRPr="00784355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val="en-AU" w:eastAsia="hr-HR"/>
        </w:rPr>
      </w:pPr>
    </w:p>
    <w:p w:rsidR="00775D35" w:rsidRPr="00784355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b/>
          <w:sz w:val="20"/>
          <w:szCs w:val="20"/>
          <w:lang w:val="en-AU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Na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osnovu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člana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49. a u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vezi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članom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68.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Poslovnika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Predstavničkog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doma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Parlamenta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Federacije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BiH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(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Službene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novine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Federacije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proofErr w:type="gram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BiH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 br.</w:t>
      </w:r>
      <w:proofErr w:type="gram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69/07.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2/08.)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zakazujem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3.</w:t>
      </w:r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sjednicu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Komisije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za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pitanja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mladih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,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za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proofErr w:type="spellStart"/>
      <w:r w:rsidR="004A4EA4"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utorak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r w:rsidR="004A4EA4"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20</w:t>
      </w: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.0</w:t>
      </w:r>
      <w:r w:rsidR="004A4EA4"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6</w:t>
      </w: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.2023. </w:t>
      </w:r>
      <w:proofErr w:type="spell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godine</w:t>
      </w:r>
      <w:proofErr w:type="spell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u 10:00 sati.</w:t>
      </w:r>
    </w:p>
    <w:p w:rsidR="00775D35" w:rsidRPr="00784355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val="en-AU" w:eastAsia="hr-HR"/>
        </w:rPr>
      </w:pP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Za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sjednicu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predlažem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sljedeći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:</w:t>
      </w:r>
    </w:p>
    <w:p w:rsidR="00775D35" w:rsidRPr="00784355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val="en-AU" w:eastAsia="hr-HR"/>
        </w:rPr>
      </w:pPr>
    </w:p>
    <w:p w:rsidR="00775D35" w:rsidRPr="00784355" w:rsidRDefault="00775D35" w:rsidP="00775D35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0"/>
          <w:szCs w:val="20"/>
          <w:lang w:val="en-AU" w:eastAsia="hr-HR"/>
        </w:rPr>
      </w:pPr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D N E V N </w:t>
      </w:r>
      <w:proofErr w:type="gramStart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>I  R</w:t>
      </w:r>
      <w:proofErr w:type="gramEnd"/>
      <w:r w:rsidRPr="00784355">
        <w:rPr>
          <w:rFonts w:ascii="Times New Roman" w:eastAsia="Times New Roman" w:hAnsi="Times New Roman"/>
          <w:b/>
          <w:sz w:val="20"/>
          <w:szCs w:val="20"/>
          <w:lang w:val="en-AU" w:eastAsia="hr-HR"/>
        </w:rPr>
        <w:t xml:space="preserve"> E D</w:t>
      </w:r>
    </w:p>
    <w:p w:rsidR="00775D35" w:rsidRPr="00784355" w:rsidRDefault="00775D35" w:rsidP="00775D35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0"/>
          <w:szCs w:val="20"/>
          <w:lang w:val="en-AU" w:eastAsia="hr-HR"/>
        </w:rPr>
      </w:pPr>
    </w:p>
    <w:p w:rsidR="005D3649" w:rsidRPr="00784355" w:rsidRDefault="005D3649" w:rsidP="005D36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Informacija o realizaciji zaključaka Komisije,</w:t>
      </w:r>
    </w:p>
    <w:p w:rsidR="005D3649" w:rsidRPr="00784355" w:rsidRDefault="005D3649" w:rsidP="005D36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Usva</w:t>
      </w:r>
      <w:r w:rsidR="00874B3B"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ja</w:t>
      </w: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nje zapisnika 1. i 2. sjednice Komis</w:t>
      </w:r>
      <w:r w:rsidR="00B23B56"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i</w:t>
      </w: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je, </w:t>
      </w:r>
    </w:p>
    <w:p w:rsidR="005D3649" w:rsidRPr="00784355" w:rsidRDefault="005D3649" w:rsidP="005D36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Odluke o davanju prethodne saglasnosti na Pravila ustanova za socijalno zbrinjavanje;</w:t>
      </w:r>
    </w:p>
    <w:p w:rsidR="005D3649" w:rsidRPr="00784355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Odluka o davanju prethodne saglasnosti na pravila Ustanove  za socijalno zbrinjavanje, odgoj i obrazovanje-Sarajevo, </w:t>
      </w:r>
    </w:p>
    <w:p w:rsidR="005D3649" w:rsidRPr="00784355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Odluka o davanju prethodne saglasnosti na pravila Ustanove  za socijalno zbrinjavanje i zdravstvenu njegu-Ljubuški, </w:t>
      </w:r>
    </w:p>
    <w:p w:rsidR="005D3649" w:rsidRPr="00784355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 Odluka o davanju prethodne saglasnosti na pravila Ustanove  za socijalno zbrinjavanje i zdravstvenu njegu – Bakovići, </w:t>
      </w:r>
    </w:p>
    <w:p w:rsidR="005D3649" w:rsidRPr="00784355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Odluka o davanju prethodne saglasnosti na pravila Ustanove  za socijalno zbrinjavanje, zdravstvenu njegu, odgoj i obrazovanje- Pazarić, </w:t>
      </w:r>
    </w:p>
    <w:p w:rsidR="005D3649" w:rsidRPr="00784355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Odluka o davanju prethodne saglasnosti na pravila Ustanove  za socijalno zbrinjavanje i zdravstvenu njegu- Drin.</w:t>
      </w:r>
      <w:bookmarkStart w:id="0" w:name="_GoBack"/>
      <w:bookmarkEnd w:id="0"/>
    </w:p>
    <w:p w:rsidR="00A17352" w:rsidRPr="00784355" w:rsidRDefault="005D3649" w:rsidP="00A173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Godišnji izvještaj o rezultatima aktivnosti Institucije ombudsmena za ljudska prava Bosne i Hercegovine za 2022. godinu, </w:t>
      </w:r>
    </w:p>
    <w:p w:rsidR="00775D35" w:rsidRPr="00784355" w:rsidRDefault="005D3649" w:rsidP="00A173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Tekuća pitanja</w:t>
      </w:r>
      <w:r w:rsidR="00A17352"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.</w:t>
      </w:r>
    </w:p>
    <w:p w:rsidR="00775D35" w:rsidRPr="00784355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val="hr-HR" w:eastAsia="hr-HR"/>
        </w:rPr>
      </w:pPr>
    </w:p>
    <w:p w:rsidR="00A17352" w:rsidRPr="00784355" w:rsidRDefault="00A17352" w:rsidP="00A173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Sjednica će se održati u zgradi  Parlamenta Federacije BiH,</w:t>
      </w:r>
      <w:r w:rsidRPr="00784355">
        <w:rPr>
          <w:rFonts w:ascii="Times New Roman" w:eastAsia="Times New Roman" w:hAnsi="Times New Roman"/>
          <w:b/>
          <w:sz w:val="20"/>
          <w:szCs w:val="20"/>
          <w:lang w:val="hr-HR" w:eastAsia="hr-HR"/>
        </w:rPr>
        <w:t xml:space="preserve"> </w:t>
      </w: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ul. Hamdije Kreševljakovića </w:t>
      </w:r>
    </w:p>
    <w:p w:rsidR="00A17352" w:rsidRPr="00784355" w:rsidRDefault="00A17352" w:rsidP="00A173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>br. 3.,</w:t>
      </w:r>
      <w:r w:rsidRPr="00784355">
        <w:rPr>
          <w:rFonts w:ascii="Times New Roman" w:eastAsia="Times New Roman" w:hAnsi="Times New Roman"/>
          <w:b/>
          <w:sz w:val="20"/>
          <w:szCs w:val="20"/>
          <w:lang w:val="hr-HR" w:eastAsia="hr-HR"/>
        </w:rPr>
        <w:t xml:space="preserve"> Mala sala Gradskog vijeća 110/I. </w:t>
      </w:r>
    </w:p>
    <w:p w:rsidR="00775D35" w:rsidRPr="00784355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val="hr-HR" w:eastAsia="hr-HR"/>
        </w:rPr>
      </w:pPr>
    </w:p>
    <w:p w:rsidR="00775D35" w:rsidRPr="00784355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S poštovanjem, </w:t>
      </w:r>
    </w:p>
    <w:p w:rsidR="00775D35" w:rsidRPr="00784355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val="hr-HR" w:eastAsia="hr-HR"/>
        </w:rPr>
      </w:pPr>
    </w:p>
    <w:p w:rsidR="00775D35" w:rsidRPr="00784355" w:rsidRDefault="00775D35" w:rsidP="00775D3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                                                                                                     PREDSJEDNIK KOMISIJE</w:t>
      </w:r>
    </w:p>
    <w:p w:rsidR="00775D35" w:rsidRPr="00784355" w:rsidRDefault="00775D35" w:rsidP="00775D3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                                                                                     Eldar Čomor, s.r.</w:t>
      </w:r>
    </w:p>
    <w:p w:rsidR="00775D35" w:rsidRPr="00784355" w:rsidRDefault="00775D35" w:rsidP="00775D3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hr-HR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hr-HR" w:eastAsia="hr-HR"/>
        </w:rPr>
        <w:t xml:space="preserve">        </w:t>
      </w:r>
      <w:r w:rsidRPr="00784355">
        <w:rPr>
          <w:rFonts w:ascii="Times New Roman" w:eastAsia="Times New Roman" w:hAnsi="Times New Roman"/>
          <w:b/>
          <w:sz w:val="20"/>
          <w:szCs w:val="20"/>
          <w:lang w:val="hr-HR" w:eastAsia="hr-HR"/>
        </w:rPr>
        <w:t xml:space="preserve">Dostaviti: </w:t>
      </w:r>
    </w:p>
    <w:p w:rsidR="00775D35" w:rsidRPr="00784355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članovima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Komisije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775D35" w:rsidRPr="00784355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predsjedavajućoj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Predstavničkog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doma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775D35" w:rsidRPr="00784355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potpredsjedavajućim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Predstavničkog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doma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775D35" w:rsidRPr="00784355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sekretaru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Predstavničkog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doma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A17352" w:rsidRPr="00784355" w:rsidRDefault="00A17352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Vladi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FBiH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A17352" w:rsidRPr="00784355" w:rsidRDefault="00A17352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Federalnom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ministarstvu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rada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socijalne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politike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, </w:t>
      </w:r>
    </w:p>
    <w:p w:rsidR="003F391E" w:rsidRPr="00784355" w:rsidRDefault="003F391E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Federalno</w:t>
      </w:r>
      <w:r w:rsidR="00B23B56"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m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ministarstv</w:t>
      </w:r>
      <w:r w:rsidR="00B23B56"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u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kulture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sporta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, </w:t>
      </w:r>
    </w:p>
    <w:p w:rsidR="00A17352" w:rsidRPr="00784355" w:rsidRDefault="00A17352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Instituciji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ombudsmena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za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ljudska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prava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 xml:space="preserve"> </w:t>
      </w: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BiH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775D35" w:rsidRPr="00784355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Računovodstvu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A17352" w:rsidRPr="00784355" w:rsidRDefault="00A17352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proofErr w:type="spellStart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Recepciji</w:t>
      </w:r>
      <w:proofErr w:type="spellEnd"/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,</w:t>
      </w:r>
    </w:p>
    <w:p w:rsidR="00775D35" w:rsidRPr="00784355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AU" w:eastAsia="hr-HR"/>
        </w:rPr>
      </w:pPr>
      <w:r w:rsidRPr="00784355">
        <w:rPr>
          <w:rFonts w:ascii="Times New Roman" w:eastAsia="Times New Roman" w:hAnsi="Times New Roman"/>
          <w:sz w:val="20"/>
          <w:szCs w:val="20"/>
          <w:lang w:val="en-AU" w:eastAsia="hr-HR"/>
        </w:rPr>
        <w:t>a/a.</w:t>
      </w:r>
    </w:p>
    <w:sectPr w:rsidR="00775D35" w:rsidRPr="00784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11087"/>
    <w:multiLevelType w:val="hybridMultilevel"/>
    <w:tmpl w:val="F05C9EB2"/>
    <w:lvl w:ilvl="0" w:tplc="C5A4D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35"/>
    <w:rsid w:val="003F391E"/>
    <w:rsid w:val="004A4EA4"/>
    <w:rsid w:val="005D3649"/>
    <w:rsid w:val="00775D35"/>
    <w:rsid w:val="00784355"/>
    <w:rsid w:val="00874B3B"/>
    <w:rsid w:val="00A17352"/>
    <w:rsid w:val="00B23B56"/>
    <w:rsid w:val="00C3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16DA6-840B-4F85-8E12-2B65827A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D35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775D35"/>
  </w:style>
  <w:style w:type="paragraph" w:styleId="ListParagraph">
    <w:name w:val="List Paragraph"/>
    <w:basedOn w:val="Normal"/>
    <w:uiPriority w:val="34"/>
    <w:qFormat/>
    <w:rsid w:val="005D3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Slavko Kozarić</cp:lastModifiedBy>
  <cp:revision>5</cp:revision>
  <dcterms:created xsi:type="dcterms:W3CDTF">2023-06-13T08:28:00Z</dcterms:created>
  <dcterms:modified xsi:type="dcterms:W3CDTF">2023-06-13T11:44:00Z</dcterms:modified>
</cp:coreProperties>
</file>